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F72" w:rsidRDefault="00FC4F72" w:rsidP="00FC4F72">
      <w:pPr>
        <w:pStyle w:val="BodyText"/>
        <w:jc w:val="center"/>
        <w:rPr>
          <w:b/>
          <w:sz w:val="32"/>
          <w:szCs w:val="32"/>
          <w:u w:val="single"/>
        </w:rPr>
      </w:pPr>
      <w:r>
        <w:rPr>
          <w:b/>
          <w:sz w:val="32"/>
          <w:szCs w:val="32"/>
          <w:u w:val="single"/>
        </w:rPr>
        <w:t>Facial Eczema</w:t>
      </w:r>
    </w:p>
    <w:p w:rsidR="00FC4F72" w:rsidRDefault="00FC4F72" w:rsidP="00FC4F72">
      <w:pPr>
        <w:pStyle w:val="BodyText"/>
        <w:jc w:val="center"/>
        <w:rPr>
          <w:b/>
          <w:sz w:val="32"/>
          <w:szCs w:val="32"/>
          <w:u w:val="single"/>
        </w:rPr>
      </w:pPr>
    </w:p>
    <w:p w:rsidR="00FC4F72" w:rsidRDefault="00FC4F72" w:rsidP="00FC4F72">
      <w:pPr>
        <w:pStyle w:val="BodyText"/>
        <w:jc w:val="center"/>
        <w:rPr>
          <w:b/>
          <w:sz w:val="32"/>
          <w:szCs w:val="32"/>
          <w:u w:val="single"/>
        </w:rPr>
      </w:pPr>
      <w:bookmarkStart w:id="0" w:name="_GoBack"/>
      <w:bookmarkEnd w:id="0"/>
    </w:p>
    <w:p w:rsidR="00AD0A14" w:rsidRDefault="00FC4F72" w:rsidP="00FC4F72">
      <w:pPr>
        <w:pStyle w:val="BodyText"/>
        <w:jc w:val="center"/>
      </w:pPr>
      <w:r>
        <w:t>Faci</w:t>
      </w:r>
      <w:r w:rsidR="00064191">
        <w:t xml:space="preserve">al eczema is always a huge concern in this area in late summer and early autumn. It is a disease of sheep, cattle, alpaca, deer and goats, which causes death and lowered production. </w:t>
      </w:r>
    </w:p>
    <w:p w:rsidR="00AD0A14" w:rsidRDefault="00AD0A14" w:rsidP="00064191">
      <w:pPr>
        <w:pStyle w:val="BodyText"/>
        <w:jc w:val="both"/>
      </w:pPr>
    </w:p>
    <w:p w:rsidR="00AD0A14" w:rsidRDefault="00064191" w:rsidP="00064191">
      <w:pPr>
        <w:pStyle w:val="BodyText"/>
        <w:jc w:val="both"/>
      </w:pPr>
      <w:r>
        <w:t xml:space="preserve">During periods of warm humid weather a fungus </w:t>
      </w:r>
      <w:r>
        <w:rPr>
          <w:i/>
          <w:iCs/>
        </w:rPr>
        <w:t>Pithomyces chartarum</w:t>
      </w:r>
      <w:r>
        <w:t xml:space="preserve"> produces toxic spores in the grass. When ingested the toxin causes damage to the liver, which in turn cannot rid the body of wastes. Signs of facial eczema include restlessness, reduced appetite, irritated skin, shade seeking behaviour, and crusty lesions on the skin especially in exposed areas such as the eyelids, nose and ears. </w:t>
      </w:r>
    </w:p>
    <w:p w:rsidR="00AD0A14" w:rsidRDefault="00AD0A14" w:rsidP="00064191">
      <w:pPr>
        <w:pStyle w:val="BodyText"/>
        <w:jc w:val="both"/>
      </w:pPr>
    </w:p>
    <w:p w:rsidR="00064191" w:rsidRDefault="00064191" w:rsidP="00064191">
      <w:pPr>
        <w:pStyle w:val="BodyText"/>
        <w:jc w:val="both"/>
      </w:pPr>
      <w:r>
        <w:t xml:space="preserve">With facial eczema, prevention is the key. There are several preventative methods, however, the most reliable prevention is ruminal (stomach) zinc capsules (Time capsules). Time capsules are cheap and provide protection for up to 6 weeks. We are happy to show you how to administer the capsules, and can loan you an applicator if needed. </w:t>
      </w:r>
    </w:p>
    <w:p w:rsidR="00AD0A14" w:rsidRDefault="00AD0A14" w:rsidP="00064191">
      <w:pPr>
        <w:pStyle w:val="BodyText"/>
        <w:jc w:val="both"/>
      </w:pPr>
    </w:p>
    <w:p w:rsidR="00064191" w:rsidRDefault="00064191" w:rsidP="00064191">
      <w:pPr>
        <w:jc w:val="both"/>
        <w:rPr>
          <w:rFonts w:ascii="Arial" w:hAnsi="Arial" w:cs="Arial"/>
          <w:color w:val="061C48"/>
        </w:rPr>
      </w:pPr>
      <w:r>
        <w:rPr>
          <w:rFonts w:ascii="Arial" w:hAnsi="Arial" w:cs="Arial"/>
          <w:color w:val="061C48"/>
        </w:rPr>
        <w:t>At the Dairy Flat Vet Clinic we have up to date information on spore levels around the area. We can also do spore</w:t>
      </w:r>
      <w:r w:rsidR="00AD0A14">
        <w:rPr>
          <w:rFonts w:ascii="Arial" w:hAnsi="Arial" w:cs="Arial"/>
          <w:color w:val="061C48"/>
        </w:rPr>
        <w:t xml:space="preserve"> counts on your pasture samples </w:t>
      </w:r>
      <w:r>
        <w:rPr>
          <w:rFonts w:ascii="Arial" w:hAnsi="Arial" w:cs="Arial"/>
          <w:color w:val="061C48"/>
        </w:rPr>
        <w:t>to give you an indication of when your animals are at risk.</w:t>
      </w:r>
    </w:p>
    <w:p w:rsidR="00AD0A14" w:rsidRDefault="00AD0A14" w:rsidP="00064191">
      <w:pPr>
        <w:jc w:val="both"/>
        <w:rPr>
          <w:rFonts w:ascii="Arial" w:hAnsi="Arial" w:cs="Arial"/>
          <w:color w:val="061C48"/>
        </w:rPr>
      </w:pPr>
    </w:p>
    <w:p w:rsidR="00064191" w:rsidRDefault="00064191" w:rsidP="00064191">
      <w:pPr>
        <w:rPr>
          <w:b/>
          <w:bCs/>
        </w:rPr>
      </w:pPr>
      <w:r>
        <w:rPr>
          <w:rFonts w:ascii="Arial" w:hAnsi="Arial" w:cs="Arial"/>
          <w:b/>
          <w:bCs/>
          <w:color w:val="061C48"/>
        </w:rPr>
        <w:t>Facial eczema is a terrible disease – be aware and be prepared</w:t>
      </w:r>
      <w:r>
        <w:rPr>
          <w:b/>
          <w:bCs/>
          <w:color w:val="061C48"/>
        </w:rPr>
        <w:t xml:space="preserve">   </w:t>
      </w:r>
    </w:p>
    <w:p w:rsidR="003C7A23" w:rsidRDefault="003C7A23"/>
    <w:sectPr w:rsidR="003C7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18B"/>
    <w:rsid w:val="00064191"/>
    <w:rsid w:val="003C7A23"/>
    <w:rsid w:val="00AD0A14"/>
    <w:rsid w:val="00B5518B"/>
    <w:rsid w:val="00E56B9E"/>
    <w:rsid w:val="00FC4F7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191"/>
    <w:pPr>
      <w:spacing w:after="0" w:line="240" w:lineRule="auto"/>
    </w:pPr>
    <w:rPr>
      <w:rFonts w:ascii="Times New Roman" w:eastAsia="Times New Roman" w:hAnsi="Times New Roman" w:cs="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064191"/>
    <w:rPr>
      <w:rFonts w:ascii="Arial" w:hAnsi="Arial" w:cs="Arial"/>
      <w:color w:val="061C48"/>
    </w:rPr>
  </w:style>
  <w:style w:type="character" w:customStyle="1" w:styleId="BodyTextChar">
    <w:name w:val="Body Text Char"/>
    <w:basedOn w:val="DefaultParagraphFont"/>
    <w:link w:val="BodyText"/>
    <w:semiHidden/>
    <w:rsid w:val="00064191"/>
    <w:rPr>
      <w:rFonts w:ascii="Arial" w:eastAsia="Times New Roman" w:hAnsi="Arial" w:cs="Arial"/>
      <w:color w:val="061C48"/>
      <w:sz w:val="24"/>
      <w:szCs w:val="24"/>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191"/>
    <w:pPr>
      <w:spacing w:after="0" w:line="240" w:lineRule="auto"/>
    </w:pPr>
    <w:rPr>
      <w:rFonts w:ascii="Times New Roman" w:eastAsia="Times New Roman" w:hAnsi="Times New Roman" w:cs="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064191"/>
    <w:rPr>
      <w:rFonts w:ascii="Arial" w:hAnsi="Arial" w:cs="Arial"/>
      <w:color w:val="061C48"/>
    </w:rPr>
  </w:style>
  <w:style w:type="character" w:customStyle="1" w:styleId="BodyTextChar">
    <w:name w:val="Body Text Char"/>
    <w:basedOn w:val="DefaultParagraphFont"/>
    <w:link w:val="BodyText"/>
    <w:semiHidden/>
    <w:rsid w:val="00064191"/>
    <w:rPr>
      <w:rFonts w:ascii="Arial" w:eastAsia="Times New Roman" w:hAnsi="Arial" w:cs="Arial"/>
      <w:color w:val="061C48"/>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181</Words>
  <Characters>1037</Characters>
  <Application>Microsoft Office Word</Application>
  <DocSecurity>0</DocSecurity>
  <Lines>8</Lines>
  <Paragraphs>2</Paragraphs>
  <ScaleCrop>false</ScaleCrop>
  <Company>Hewlett-Packard Company</Company>
  <LinksUpToDate>false</LinksUpToDate>
  <CharactersWithSpaces>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dc:creator>
  <cp:keywords/>
  <dc:description/>
  <cp:lastModifiedBy>user5</cp:lastModifiedBy>
  <cp:revision>8</cp:revision>
  <dcterms:created xsi:type="dcterms:W3CDTF">2012-06-27T23:12:00Z</dcterms:created>
  <dcterms:modified xsi:type="dcterms:W3CDTF">2012-07-04T03:35:00Z</dcterms:modified>
</cp:coreProperties>
</file>